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50B56" w:rsidRDefault="00650B56" w:rsidP="00650B56"/>
    <w:p w:rsidR="00650B56" w:rsidRDefault="00650B56" w:rsidP="00650B56"/>
    <w:p w:rsidR="00650B56" w:rsidRDefault="00650B56" w:rsidP="00650B56"/>
    <w:p w:rsidR="00650B56" w:rsidRDefault="00650B56" w:rsidP="00650B56"/>
    <w:p w:rsidR="00650B56" w:rsidRDefault="00650B56" w:rsidP="00650B56">
      <w:pPr>
        <w:jc w:val="center"/>
      </w:pPr>
      <w:r>
        <w:t>Leadership Portfolio: Commercial Banker</w:t>
      </w:r>
    </w:p>
    <w:p w:rsidR="00650B56" w:rsidRDefault="00650B56" w:rsidP="00650B56">
      <w:pPr>
        <w:jc w:val="center"/>
      </w:pPr>
      <w:r>
        <w:t>Interview with Rudy Rountree at Bank of America</w:t>
      </w:r>
    </w:p>
    <w:p w:rsidR="00650B56" w:rsidRDefault="00650B56" w:rsidP="00650B56"/>
    <w:p w:rsidR="00650B56" w:rsidRDefault="00650B56" w:rsidP="00650B56"/>
    <w:p w:rsidR="00650B56" w:rsidRDefault="00650B56" w:rsidP="00650B56"/>
    <w:p w:rsidR="00650B56" w:rsidRDefault="00650B56" w:rsidP="00650B56"/>
    <w:p w:rsidR="00650B56" w:rsidRDefault="00650B56" w:rsidP="00650B56"/>
    <w:p w:rsidR="00650B56" w:rsidRDefault="00650B56" w:rsidP="00650B56">
      <w:pPr>
        <w:jc w:val="center"/>
      </w:pPr>
      <w:r>
        <w:t>Christian Gregertsen</w:t>
      </w:r>
    </w:p>
    <w:p w:rsidR="00650B56" w:rsidRDefault="00650B56" w:rsidP="00650B56">
      <w:pPr>
        <w:jc w:val="center"/>
      </w:pPr>
    </w:p>
    <w:p w:rsidR="00650B56" w:rsidRDefault="00650B56" w:rsidP="00650B56">
      <w:pPr>
        <w:spacing w:line="480" w:lineRule="auto"/>
        <w:jc w:val="center"/>
      </w:pPr>
    </w:p>
    <w:p w:rsidR="00650B56" w:rsidRDefault="00650B56" w:rsidP="00650B56">
      <w:pPr>
        <w:spacing w:line="480" w:lineRule="auto"/>
        <w:jc w:val="center"/>
      </w:pPr>
    </w:p>
    <w:p w:rsidR="00650B56" w:rsidRDefault="00650B56" w:rsidP="00650B56">
      <w:pPr>
        <w:spacing w:line="480" w:lineRule="auto"/>
        <w:jc w:val="center"/>
      </w:pPr>
    </w:p>
    <w:p w:rsidR="00650B56" w:rsidRDefault="00650B56" w:rsidP="00650B56">
      <w:pPr>
        <w:spacing w:line="480" w:lineRule="auto"/>
        <w:jc w:val="center"/>
      </w:pPr>
    </w:p>
    <w:p w:rsidR="00650B56" w:rsidRDefault="00650B56" w:rsidP="00650B56">
      <w:pPr>
        <w:spacing w:line="480" w:lineRule="auto"/>
      </w:pPr>
    </w:p>
    <w:p w:rsidR="00650B56" w:rsidRDefault="00650B56" w:rsidP="00650B56">
      <w:pPr>
        <w:spacing w:line="480" w:lineRule="auto"/>
        <w:jc w:val="center"/>
      </w:pPr>
      <w:r>
        <w:t>Business Finance</w:t>
      </w:r>
    </w:p>
    <w:p w:rsidR="00650B56" w:rsidRDefault="00650B56" w:rsidP="00650B56">
      <w:pPr>
        <w:spacing w:line="480" w:lineRule="auto"/>
        <w:jc w:val="center"/>
      </w:pPr>
      <w:r>
        <w:t>Ron Cook</w:t>
      </w:r>
    </w:p>
    <w:p w:rsidR="0016095E" w:rsidRDefault="00650B56" w:rsidP="00650B56">
      <w:pPr>
        <w:spacing w:line="480" w:lineRule="auto"/>
        <w:jc w:val="center"/>
      </w:pPr>
      <w:r>
        <w:t>January 21, 2009</w:t>
      </w:r>
    </w:p>
    <w:p w:rsidR="0016095E" w:rsidRDefault="0016095E" w:rsidP="0016095E">
      <w:pPr>
        <w:spacing w:line="480" w:lineRule="auto"/>
      </w:pPr>
    </w:p>
    <w:p w:rsidR="00CF0357" w:rsidRDefault="00CF0357" w:rsidP="00CF0357">
      <w:pPr>
        <w:spacing w:line="480" w:lineRule="auto"/>
        <w:jc w:val="center"/>
      </w:pPr>
      <w:r>
        <w:t>Abstract</w:t>
      </w:r>
    </w:p>
    <w:p w:rsidR="00CF0357" w:rsidRDefault="00CF0357" w:rsidP="00CF0357">
      <w:pPr>
        <w:spacing w:line="480" w:lineRule="auto"/>
        <w:jc w:val="center"/>
      </w:pPr>
    </w:p>
    <w:p w:rsidR="0053318D" w:rsidRDefault="00CF0357" w:rsidP="00CF0357">
      <w:pPr>
        <w:spacing w:line="480" w:lineRule="auto"/>
      </w:pPr>
      <w:r>
        <w:t>I met with Rudy Rountree, a personal banker at</w:t>
      </w:r>
      <w:r w:rsidR="00B3497F">
        <w:t xml:space="preserve"> Bank of America </w:t>
      </w:r>
      <w:r>
        <w:t xml:space="preserve">in order to discuss the various services offered by Bank of America. </w:t>
      </w:r>
      <w:r w:rsidR="00F05351">
        <w:t>I learned that they offer a wide range of services including checking and savings a</w:t>
      </w:r>
      <w:r w:rsidR="002D377A">
        <w:t xml:space="preserve">ccounts </w:t>
      </w:r>
      <w:r w:rsidR="00F05351">
        <w:t>and business</w:t>
      </w:r>
      <w:r w:rsidR="002D377A">
        <w:t xml:space="preserve"> loans. With the various account types and services </w:t>
      </w:r>
      <w:r w:rsidR="00F05351">
        <w:t>offered it is important to do proper research in order to find the solution that is right for you and your business.</w:t>
      </w:r>
    </w:p>
    <w:p w:rsidR="0053318D" w:rsidRDefault="0053318D" w:rsidP="00CF0357">
      <w:pPr>
        <w:spacing w:line="480" w:lineRule="auto"/>
      </w:pPr>
    </w:p>
    <w:p w:rsidR="0053318D" w:rsidRDefault="0053318D" w:rsidP="00CF0357">
      <w:pPr>
        <w:spacing w:line="480" w:lineRule="auto"/>
      </w:pPr>
    </w:p>
    <w:p w:rsidR="0053318D" w:rsidRDefault="0053318D" w:rsidP="00CF0357">
      <w:pPr>
        <w:spacing w:line="480" w:lineRule="auto"/>
      </w:pPr>
    </w:p>
    <w:p w:rsidR="0053318D" w:rsidRDefault="0053318D" w:rsidP="00CF0357">
      <w:pPr>
        <w:spacing w:line="480" w:lineRule="auto"/>
      </w:pPr>
    </w:p>
    <w:p w:rsidR="0053318D" w:rsidRDefault="0053318D" w:rsidP="00CF0357">
      <w:pPr>
        <w:spacing w:line="480" w:lineRule="auto"/>
      </w:pPr>
    </w:p>
    <w:p w:rsidR="0053318D" w:rsidRDefault="0053318D" w:rsidP="00CF0357">
      <w:pPr>
        <w:spacing w:line="480" w:lineRule="auto"/>
      </w:pPr>
    </w:p>
    <w:p w:rsidR="00CF0357" w:rsidRDefault="00CF0357" w:rsidP="00CF0357">
      <w:pPr>
        <w:spacing w:line="480" w:lineRule="auto"/>
      </w:pPr>
    </w:p>
    <w:p w:rsidR="00CF0357" w:rsidRDefault="00CF0357" w:rsidP="0016095E">
      <w:pPr>
        <w:spacing w:line="480" w:lineRule="auto"/>
      </w:pPr>
    </w:p>
    <w:p w:rsidR="00CF0357" w:rsidRDefault="00CF0357" w:rsidP="0016095E">
      <w:pPr>
        <w:spacing w:line="480" w:lineRule="auto"/>
      </w:pPr>
    </w:p>
    <w:p w:rsidR="00CF0357" w:rsidRDefault="00CF0357" w:rsidP="0016095E">
      <w:pPr>
        <w:spacing w:line="480" w:lineRule="auto"/>
      </w:pPr>
    </w:p>
    <w:p w:rsidR="00CF0357" w:rsidRDefault="00CF0357" w:rsidP="0016095E">
      <w:pPr>
        <w:spacing w:line="480" w:lineRule="auto"/>
      </w:pPr>
    </w:p>
    <w:p w:rsidR="0047245E" w:rsidRDefault="0016095E" w:rsidP="0016095E">
      <w:pPr>
        <w:spacing w:line="480" w:lineRule="auto"/>
      </w:pPr>
      <w:r>
        <w:t xml:space="preserve">For the purpose of this assignment Bank of America was chosen. It is my bank of choice for both personal and business banking as well as one of the largest financial institutions in the world. </w:t>
      </w:r>
      <w:r w:rsidR="00BF6281">
        <w:t>It has over 5,800 banking centers and 16,700 ATMs nationwide</w:t>
      </w:r>
      <w:r w:rsidR="00981B2C">
        <w:t xml:space="preserve"> (bankofamerica.com)</w:t>
      </w:r>
      <w:r w:rsidR="00BF6281">
        <w:t xml:space="preserve">. </w:t>
      </w:r>
      <w:r>
        <w:t xml:space="preserve">Among its </w:t>
      </w:r>
      <w:r w:rsidR="0047245E">
        <w:t xml:space="preserve">products and </w:t>
      </w:r>
      <w:r>
        <w:t>services offered are finance and insurance, consumer banking, corporate banking, investment banking, investment management</w:t>
      </w:r>
      <w:r w:rsidR="0047245E">
        <w:t>, global wealth management,</w:t>
      </w:r>
      <w:r w:rsidR="004C544B">
        <w:t xml:space="preserve"> </w:t>
      </w:r>
      <w:r w:rsidR="0047245E">
        <w:t>mortgages and credit cards.</w:t>
      </w:r>
    </w:p>
    <w:p w:rsidR="00305AA5" w:rsidRDefault="0047245E" w:rsidP="0071033B">
      <w:pPr>
        <w:spacing w:line="480" w:lineRule="auto"/>
      </w:pPr>
      <w:r>
        <w:tab/>
      </w:r>
      <w:r w:rsidR="0071033B">
        <w:t>I stopped by Bank of America after class and set a</w:t>
      </w:r>
      <w:r>
        <w:t xml:space="preserve">n appointment was set to meet up with personal banker Rudy Rountree </w:t>
      </w:r>
      <w:r w:rsidR="00354371">
        <w:t>on January 14</w:t>
      </w:r>
      <w:r w:rsidR="0071033B">
        <w:t xml:space="preserve">, 2009 at 2pm. He </w:t>
      </w:r>
      <w:r>
        <w:t xml:space="preserve">has many years of experience in </w:t>
      </w:r>
      <w:r w:rsidR="0071033B">
        <w:t xml:space="preserve">the field and originally </w:t>
      </w:r>
      <w:r>
        <w:t xml:space="preserve">got his start at Bank of America as a teller. </w:t>
      </w:r>
      <w:r w:rsidR="0071033B">
        <w:t>He is extremely customer service oriented and h</w:t>
      </w:r>
      <w:r>
        <w:t>is daily activities include opening new accounts, managing wire transfers, recommending different accounts types and informing customers about Bank of America’s various products and services.</w:t>
      </w:r>
    </w:p>
    <w:p w:rsidR="00305AA5" w:rsidRDefault="00305AA5" w:rsidP="0071033B">
      <w:pPr>
        <w:spacing w:line="480" w:lineRule="auto"/>
      </w:pPr>
      <w:r>
        <w:tab/>
        <w:t>They offer a broad range of checking accounts from personal to corporate. Among the account types offered are MyAccess Checking, their most popular account, CampusEdge Checking for students, Advantage Checking that includes several premium features such as a safe deposit box, and the Small Business Checking Bundle.</w:t>
      </w:r>
    </w:p>
    <w:p w:rsidR="00B46DB7" w:rsidRDefault="00305AA5" w:rsidP="0071033B">
      <w:pPr>
        <w:spacing w:line="480" w:lineRule="auto"/>
      </w:pPr>
      <w:r>
        <w:tab/>
        <w:t>According to Mr. Rountree the small business checking bundle is the perfect solution for small business startups. It includes both a Business Economy Checking account and a free Personal MyAccess Checking account so you can easily get all your banking done in one place. It comes with free online banking and there is no monthly maintenance fee as long as you make at least one purchase per month on your check card. The first 150 paid checks and deposited items are free each month.</w:t>
      </w:r>
    </w:p>
    <w:p w:rsidR="006D0DA0" w:rsidRDefault="00B46DB7" w:rsidP="0071033B">
      <w:pPr>
        <w:spacing w:line="480" w:lineRule="auto"/>
      </w:pPr>
      <w:r>
        <w:tab/>
        <w:t xml:space="preserve"> Bank of America offers several types of Savings and CD Accounts. They include Select Money Market Savings, Reg</w:t>
      </w:r>
      <w:r w:rsidR="00B346A1">
        <w:t xml:space="preserve">ular Savings, High Yield CD, </w:t>
      </w:r>
      <w:r>
        <w:t xml:space="preserve">Risk Free CD. </w:t>
      </w:r>
    </w:p>
    <w:p w:rsidR="006D0DA0" w:rsidRDefault="006D0DA0" w:rsidP="006D0DA0">
      <w:pPr>
        <w:spacing w:line="480" w:lineRule="auto"/>
        <w:ind w:firstLine="720"/>
      </w:pPr>
      <w:r>
        <w:t xml:space="preserve">The Money Market Savings account is ideal if you want easy access to your money and tiered interest rates in an FDIC-insured account. Tiered interest rates means that the higher your balance is the higher your interest rate will go. The current rates are 0.85% for balances up to $25,000. 1% for balances between $50,000 and $100,000 and 1.25% for all other balances. You only need $25 minimum balance in order to be able to open a Money Market </w:t>
      </w:r>
      <w:r w:rsidR="006F1BF5">
        <w:t xml:space="preserve">Savings </w:t>
      </w:r>
      <w:r>
        <w:t xml:space="preserve">account. </w:t>
      </w:r>
    </w:p>
    <w:p w:rsidR="006D0DA0" w:rsidRDefault="006D0DA0" w:rsidP="006D0DA0">
      <w:pPr>
        <w:spacing w:line="480" w:lineRule="auto"/>
        <w:ind w:firstLine="720"/>
      </w:pPr>
      <w:r>
        <w:t>In comparison to the Money Market Savings account the Regular Savings does not seem very attractive. It only offers 0.20% interest on all balances. There are no monthly charges for this account as long as your account balance is at least $300. If your balance is less than $2,500 you get 3 free withdrawals each month and each additional withdrawal is $3, if your balance is over $2,500 you get unlimited withdrawals at no cost.</w:t>
      </w:r>
    </w:p>
    <w:p w:rsidR="00BF6281" w:rsidRDefault="006D0DA0" w:rsidP="006D0DA0">
      <w:pPr>
        <w:spacing w:line="480" w:lineRule="auto"/>
        <w:ind w:firstLine="720"/>
      </w:pPr>
      <w:r>
        <w:t>A High Yield CD requires a minimum of $5,000 to open. As far as interest is concerned they offer a better interest rate than both the Money Market and Regular savings account. The current rate for a 7 month High Yield CD is 1.98%. The downside to a CD is that you cannot withdraw money from it</w:t>
      </w:r>
      <w:r w:rsidR="0049391D">
        <w:t xml:space="preserve"> until the duration of the CD has elapsed</w:t>
      </w:r>
      <w:r>
        <w:t>.</w:t>
      </w:r>
    </w:p>
    <w:p w:rsidR="008D7058" w:rsidRDefault="007F0B68" w:rsidP="008D7058">
      <w:pPr>
        <w:spacing w:line="480" w:lineRule="auto"/>
        <w:ind w:firstLine="720"/>
      </w:pPr>
      <w:r>
        <w:t>If you would like a better interest rate than the Money Market offers but are afraid to lock your money up in a High Yield CD where you cannot withdraw your funds until the CD matures then the Risk Free CD is for you. It allows you to withdraw your funds before the CD has lapsed without penalties. The current rates for the Risk Free CD is 1.39% for a 9 month account with a minimum of a $5,000 deposit.</w:t>
      </w:r>
    </w:p>
    <w:p w:rsidR="00BA5E9B" w:rsidRDefault="008D7058" w:rsidP="008D7058">
      <w:pPr>
        <w:spacing w:line="480" w:lineRule="auto"/>
        <w:ind w:firstLine="720"/>
      </w:pPr>
      <w:r>
        <w:t xml:space="preserve">Bank of America offers many types of loans from auto </w:t>
      </w:r>
      <w:r w:rsidR="00DB3AD1">
        <w:t xml:space="preserve">to small business. For business the two main types are business line of credit and regular business loan. </w:t>
      </w:r>
    </w:p>
    <w:p w:rsidR="00BA5E9B" w:rsidRDefault="00DB3AD1" w:rsidP="008D7058">
      <w:pPr>
        <w:spacing w:line="480" w:lineRule="auto"/>
        <w:ind w:firstLine="720"/>
      </w:pPr>
      <w:r>
        <w:t>Business line of credit is typically used for working capital, emergency funds or short term financing. Line of credit is like a credit card with a predetermined maximum balance.</w:t>
      </w:r>
      <w:r w:rsidR="00F46FBD">
        <w:t xml:space="preserve"> Bank of America offers a wide range of business credit cards with different reward programs such as earning airline miles when you spend that can later be used for business travel.</w:t>
      </w:r>
    </w:p>
    <w:p w:rsidR="00BA5E9B" w:rsidRDefault="00BA5E9B" w:rsidP="008D7058">
      <w:pPr>
        <w:spacing w:line="480" w:lineRule="auto"/>
        <w:ind w:firstLine="720"/>
      </w:pPr>
      <w:r>
        <w:t>A regular business loan is typically used for long-term financing or for purchasing fixed assets. There are many different types of loans available for business and these include vehicle loan, equipment loan, real estate loan, and secured loan.</w:t>
      </w:r>
    </w:p>
    <w:p w:rsidR="00BA5E9B" w:rsidRDefault="00BA5E9B" w:rsidP="008D7058">
      <w:pPr>
        <w:spacing w:line="480" w:lineRule="auto"/>
        <w:ind w:firstLine="720"/>
      </w:pPr>
      <w:r>
        <w:t>A vehicle loan is used when you need to purchase a vehicle for your business. The maximum term for repayment on this type of loan is 6 months. It lets you borrow the full amount for the purchase of the vehicle and is secured by the financed vehicle. No other collateral is needed.</w:t>
      </w:r>
    </w:p>
    <w:p w:rsidR="00F241F8" w:rsidRDefault="00BA5E9B" w:rsidP="008D7058">
      <w:pPr>
        <w:spacing w:line="480" w:lineRule="auto"/>
        <w:ind w:firstLine="720"/>
      </w:pPr>
      <w:r>
        <w:t xml:space="preserve">An equipment loan is </w:t>
      </w:r>
      <w:r w:rsidR="008F24AD">
        <w:t>used when you need to purchase new equipment for your business such as computers or tools. The loan is secured by the financed equipment. You get all your money up front and repayment is done through fixed monthly payment.</w:t>
      </w:r>
    </w:p>
    <w:p w:rsidR="00FE7475" w:rsidRDefault="00F241F8" w:rsidP="008D7058">
      <w:pPr>
        <w:spacing w:line="480" w:lineRule="auto"/>
        <w:ind w:firstLine="720"/>
      </w:pPr>
      <w:r>
        <w:t>A real estate loan is used to finance the purchase of commercial real estate. It can be used to purchase or refinance an existing business property or expand existing facilities.</w:t>
      </w:r>
      <w:r w:rsidR="00F315A2">
        <w:t xml:space="preserve"> The loan is secured by the real estate financed. </w:t>
      </w:r>
      <w:r w:rsidR="00FE7475">
        <w:t>The term for this type of loan is up to 20 years.</w:t>
      </w:r>
    </w:p>
    <w:p w:rsidR="00645538" w:rsidRDefault="00FE7475" w:rsidP="005016CC">
      <w:pPr>
        <w:spacing w:line="480" w:lineRule="auto"/>
        <w:ind w:firstLine="720"/>
      </w:pPr>
      <w:r>
        <w:t>The final loan type Rudy covered was a secured loan. It can be a good solution when you need perm</w:t>
      </w:r>
      <w:r w:rsidR="00645538">
        <w:t>anent working capital, finance an</w:t>
      </w:r>
      <w:r>
        <w:t xml:space="preserve"> expansion or other costs associated with your business. It is secured by a blanket lien on your business assets. </w:t>
      </w:r>
      <w:r w:rsidR="00645538">
        <w:t xml:space="preserve">A blanket lien gives the bank to the right to seize any of your business assets should you fail to make the payments. </w:t>
      </w:r>
    </w:p>
    <w:p w:rsidR="00CA0335" w:rsidRDefault="00CA0335" w:rsidP="005016CC">
      <w:pPr>
        <w:spacing w:line="480" w:lineRule="auto"/>
        <w:ind w:firstLine="720"/>
      </w:pPr>
      <w:r>
        <w:t xml:space="preserve">None of the different savings accounts mentioned can outpace inflation. In order to outpace inflation you need to invest </w:t>
      </w:r>
      <w:r w:rsidR="00C6457C">
        <w:t xml:space="preserve">your money </w:t>
      </w:r>
      <w:r>
        <w:t>whether it be through individual stocks, mutual funds or real estate. Mr. Rountree’s job is to offer information on Bank of America’s standard services. Their investment branch is handled by Banc of America and Merrill Lynch, he therefore recommended that I schedule an appointment with a wealth manager in order to learn more about those options.</w:t>
      </w:r>
    </w:p>
    <w:p w:rsidR="00981B2C" w:rsidRDefault="00CA0335" w:rsidP="005016CC">
      <w:pPr>
        <w:spacing w:line="480" w:lineRule="auto"/>
        <w:ind w:firstLine="720"/>
      </w:pPr>
      <w:r>
        <w:t xml:space="preserve">In conclusion I had a very pleasurable sit down with the personal banker. I learned a great deal about the different checking and saving accounts offered by Bank of America, as well as the tools and account types offered for small businesses. The small business bundle is ideal for a business I am currently working on and I plan on returning soon to open that account type. </w:t>
      </w:r>
      <w:r w:rsidR="00AA7E09">
        <w:t>With the vast amount of account and loan types available it is important to research your options in order to get the best solution for your particular needs.</w:t>
      </w:r>
    </w:p>
    <w:p w:rsidR="00981B2C" w:rsidRDefault="00981B2C" w:rsidP="005016CC">
      <w:pPr>
        <w:spacing w:line="480" w:lineRule="auto"/>
        <w:ind w:firstLine="720"/>
      </w:pPr>
    </w:p>
    <w:p w:rsidR="00981B2C" w:rsidRDefault="00981B2C" w:rsidP="005016CC">
      <w:pPr>
        <w:spacing w:line="480" w:lineRule="auto"/>
        <w:ind w:firstLine="720"/>
      </w:pPr>
    </w:p>
    <w:p w:rsidR="00981B2C" w:rsidRDefault="00981B2C" w:rsidP="005016CC">
      <w:pPr>
        <w:spacing w:line="480" w:lineRule="auto"/>
        <w:ind w:firstLine="720"/>
      </w:pPr>
    </w:p>
    <w:p w:rsidR="00981B2C" w:rsidRDefault="00981B2C" w:rsidP="005016CC">
      <w:pPr>
        <w:spacing w:line="480" w:lineRule="auto"/>
        <w:ind w:firstLine="720"/>
      </w:pPr>
    </w:p>
    <w:p w:rsidR="00981B2C" w:rsidRDefault="00981B2C" w:rsidP="00981B2C">
      <w:pPr>
        <w:spacing w:line="480" w:lineRule="auto"/>
        <w:ind w:firstLine="720"/>
        <w:jc w:val="center"/>
      </w:pPr>
      <w:r>
        <w:t>Sources Cited</w:t>
      </w:r>
    </w:p>
    <w:p w:rsidR="007F69CC" w:rsidRDefault="00981B2C" w:rsidP="00981B2C">
      <w:r w:rsidRPr="00981B2C">
        <w:t>Anonymous, (2009, January). Bank of America. R</w:t>
      </w:r>
      <w:r>
        <w:t>etrieved January 22, 2009,</w:t>
      </w:r>
      <w:r>
        <w:br/>
        <w:t xml:space="preserve">     from </w:t>
      </w:r>
      <w:r w:rsidRPr="00981B2C">
        <w:t>Bank of America Web site: https://www.bankofamerica.com/index.jsp</w:t>
      </w:r>
    </w:p>
    <w:p w:rsidR="00650B56" w:rsidRDefault="00650B56" w:rsidP="008D7058">
      <w:pPr>
        <w:spacing w:line="480" w:lineRule="auto"/>
        <w:ind w:firstLine="720"/>
      </w:pPr>
    </w:p>
    <w:sectPr w:rsidR="00650B56" w:rsidSect="0016095E">
      <w:headerReference w:type="even" r:id="rId4"/>
      <w:headerReference w:type="default" r:id="rId5"/>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CF0357" w:rsidRDefault="00CF0357" w:rsidP="0016095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F0357" w:rsidRDefault="00CF0357" w:rsidP="00650B56">
    <w:pPr>
      <w:pStyle w:val="Header"/>
      <w:ind w:right="360"/>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CF0357" w:rsidRDefault="00CF0357" w:rsidP="0016095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457C">
      <w:rPr>
        <w:rStyle w:val="PageNumber"/>
        <w:noProof/>
      </w:rPr>
      <w:t>6</w:t>
    </w:r>
    <w:r>
      <w:rPr>
        <w:rStyle w:val="PageNumber"/>
      </w:rPr>
      <w:fldChar w:fldCharType="end"/>
    </w:r>
  </w:p>
  <w:p w:rsidR="00CF0357" w:rsidRDefault="00CF0357" w:rsidP="00650B56">
    <w:pPr>
      <w:pStyle w:val="Header"/>
      <w:ind w:right="360"/>
      <w:jc w:val="right"/>
    </w:pPr>
    <w:r>
      <w:t>Leadership Portfolio: Commercial Banker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16095E"/>
    <w:rsid w:val="0016095E"/>
    <w:rsid w:val="002D377A"/>
    <w:rsid w:val="00305AA5"/>
    <w:rsid w:val="003476FA"/>
    <w:rsid w:val="00354371"/>
    <w:rsid w:val="00363837"/>
    <w:rsid w:val="0047245E"/>
    <w:rsid w:val="0049391D"/>
    <w:rsid w:val="004C544B"/>
    <w:rsid w:val="005016CC"/>
    <w:rsid w:val="005026E0"/>
    <w:rsid w:val="0053318D"/>
    <w:rsid w:val="00645538"/>
    <w:rsid w:val="00650B56"/>
    <w:rsid w:val="006D0DA0"/>
    <w:rsid w:val="006F1BF5"/>
    <w:rsid w:val="0071033B"/>
    <w:rsid w:val="007F0B68"/>
    <w:rsid w:val="007F69CC"/>
    <w:rsid w:val="008D7058"/>
    <w:rsid w:val="008F24AD"/>
    <w:rsid w:val="00981B2C"/>
    <w:rsid w:val="00984B58"/>
    <w:rsid w:val="00A11195"/>
    <w:rsid w:val="00AA7E09"/>
    <w:rsid w:val="00B346A1"/>
    <w:rsid w:val="00B3497F"/>
    <w:rsid w:val="00B46DB7"/>
    <w:rsid w:val="00BA5E9B"/>
    <w:rsid w:val="00BF6281"/>
    <w:rsid w:val="00C6457C"/>
    <w:rsid w:val="00CA0335"/>
    <w:rsid w:val="00CF0357"/>
    <w:rsid w:val="00DB3AD1"/>
    <w:rsid w:val="00F05351"/>
    <w:rsid w:val="00F241F8"/>
    <w:rsid w:val="00F315A2"/>
    <w:rsid w:val="00F46FBD"/>
    <w:rsid w:val="00FE7475"/>
  </w:rsids>
  <m:mathPr>
    <m:mathFont m:val="@ＭＳ ゴシック"/>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B5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650B56"/>
    <w:pPr>
      <w:tabs>
        <w:tab w:val="center" w:pos="4320"/>
        <w:tab w:val="right" w:pos="8640"/>
      </w:tabs>
      <w:spacing w:after="0"/>
    </w:pPr>
  </w:style>
  <w:style w:type="character" w:customStyle="1" w:styleId="HeaderChar">
    <w:name w:val="Header Char"/>
    <w:basedOn w:val="DefaultParagraphFont"/>
    <w:link w:val="Header"/>
    <w:uiPriority w:val="99"/>
    <w:semiHidden/>
    <w:rsid w:val="00650B56"/>
  </w:style>
  <w:style w:type="character" w:styleId="PageNumber">
    <w:name w:val="page number"/>
    <w:basedOn w:val="DefaultParagraphFont"/>
    <w:uiPriority w:val="99"/>
    <w:semiHidden/>
    <w:unhideWhenUsed/>
    <w:rsid w:val="00650B56"/>
  </w:style>
  <w:style w:type="paragraph" w:styleId="Footer">
    <w:name w:val="footer"/>
    <w:basedOn w:val="Normal"/>
    <w:link w:val="FooterChar"/>
    <w:uiPriority w:val="99"/>
    <w:semiHidden/>
    <w:unhideWhenUsed/>
    <w:rsid w:val="00650B56"/>
    <w:pPr>
      <w:tabs>
        <w:tab w:val="center" w:pos="4320"/>
        <w:tab w:val="right" w:pos="8640"/>
      </w:tabs>
      <w:spacing w:after="0"/>
    </w:pPr>
  </w:style>
  <w:style w:type="character" w:customStyle="1" w:styleId="FooterChar">
    <w:name w:val="Footer Char"/>
    <w:basedOn w:val="DefaultParagraphFont"/>
    <w:link w:val="Footer"/>
    <w:uiPriority w:val="99"/>
    <w:semiHidden/>
    <w:rsid w:val="00650B56"/>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header" Target="header1.xml"/><Relationship Id="rId5" Type="http://schemas.openxmlformats.org/officeDocument/2006/relationships/header" Target="header2.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7</Pages>
  <Words>1061</Words>
  <Characters>6049</Characters>
  <Application>Microsoft Word 12.0.0</Application>
  <DocSecurity>0</DocSecurity>
  <Lines>50</Lines>
  <Paragraphs>12</Paragraphs>
  <ScaleCrop>false</ScaleCrop>
  <LinksUpToDate>false</LinksUpToDate>
  <CharactersWithSpaces>7428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Aake Gregertsen</cp:lastModifiedBy>
  <cp:revision>30</cp:revision>
  <dcterms:created xsi:type="dcterms:W3CDTF">2009-01-22T11:09:00Z</dcterms:created>
  <dcterms:modified xsi:type="dcterms:W3CDTF">2009-01-22T13:13:00Z</dcterms:modified>
</cp:coreProperties>
</file>